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5A844D" w14:textId="0F5495F2" w:rsidR="00244B81" w:rsidRPr="00060E86" w:rsidRDefault="00244B81" w:rsidP="0085706E">
      <w:pPr>
        <w:spacing w:line="240" w:lineRule="auto"/>
        <w:rPr>
          <w:rFonts w:ascii="Times New Roman" w:hAnsi="Times New Roman" w:cs="Times New Roman"/>
          <w:b/>
          <w:color w:val="1F3864" w:themeColor="accent5" w:themeShade="80"/>
          <w:sz w:val="24"/>
          <w:szCs w:val="24"/>
        </w:rPr>
      </w:pPr>
      <w:r w:rsidRPr="00060E86">
        <w:rPr>
          <w:rFonts w:ascii="Times New Roman" w:hAnsi="Times New Roman" w:cs="Times New Roman"/>
          <w:b/>
          <w:color w:val="1F3864" w:themeColor="accent5" w:themeShade="80"/>
          <w:sz w:val="24"/>
          <w:szCs w:val="24"/>
        </w:rPr>
        <w:t>REGULAMIN KONKURSU PLASTY</w:t>
      </w:r>
      <w:r w:rsidR="009639BE">
        <w:rPr>
          <w:rFonts w:ascii="Times New Roman" w:hAnsi="Times New Roman" w:cs="Times New Roman"/>
          <w:b/>
          <w:color w:val="1F3864" w:themeColor="accent5" w:themeShade="80"/>
          <w:sz w:val="24"/>
          <w:szCs w:val="24"/>
        </w:rPr>
        <w:t>CZNEGO „</w:t>
      </w:r>
      <w:r w:rsidR="00AB443E">
        <w:rPr>
          <w:rFonts w:ascii="Times New Roman" w:hAnsi="Times New Roman" w:cs="Times New Roman"/>
          <w:b/>
          <w:color w:val="1F3864" w:themeColor="accent5" w:themeShade="80"/>
          <w:sz w:val="24"/>
          <w:szCs w:val="24"/>
        </w:rPr>
        <w:t>STOP</w:t>
      </w:r>
      <w:r w:rsidR="0085706E">
        <w:rPr>
          <w:rFonts w:ascii="Times New Roman" w:hAnsi="Times New Roman" w:cs="Times New Roman"/>
          <w:b/>
          <w:color w:val="1F3864" w:themeColor="accent5" w:themeShade="80"/>
          <w:sz w:val="24"/>
          <w:szCs w:val="24"/>
        </w:rPr>
        <w:t>!</w:t>
      </w:r>
      <w:r w:rsidR="00AB443E">
        <w:rPr>
          <w:rFonts w:ascii="Times New Roman" w:hAnsi="Times New Roman" w:cs="Times New Roman"/>
          <w:b/>
          <w:color w:val="1F3864" w:themeColor="accent5" w:themeShade="80"/>
          <w:sz w:val="24"/>
          <w:szCs w:val="24"/>
        </w:rPr>
        <w:t xml:space="preserve"> UZALEŻNIENIOM</w:t>
      </w:r>
      <w:r w:rsidRPr="00060E86">
        <w:rPr>
          <w:rFonts w:ascii="Times New Roman" w:hAnsi="Times New Roman" w:cs="Times New Roman"/>
          <w:b/>
          <w:color w:val="1F3864" w:themeColor="accent5" w:themeShade="80"/>
          <w:sz w:val="24"/>
          <w:szCs w:val="24"/>
        </w:rPr>
        <w:t>”</w:t>
      </w:r>
    </w:p>
    <w:p w14:paraId="749269B7" w14:textId="77777777" w:rsidR="00244B81" w:rsidRPr="00060E86" w:rsidRDefault="00244B81" w:rsidP="00244B81">
      <w:pPr>
        <w:rPr>
          <w:rFonts w:ascii="Times New Roman" w:hAnsi="Times New Roman" w:cs="Times New Roman"/>
          <w:b/>
          <w:color w:val="1F3864" w:themeColor="accent5" w:themeShade="80"/>
          <w:sz w:val="24"/>
          <w:szCs w:val="24"/>
        </w:rPr>
      </w:pPr>
    </w:p>
    <w:p w14:paraId="2FEE9954" w14:textId="77777777" w:rsidR="00244B81" w:rsidRPr="00060E86" w:rsidRDefault="00244B81" w:rsidP="00244B81">
      <w:pPr>
        <w:spacing w:after="0"/>
        <w:rPr>
          <w:rFonts w:ascii="Times New Roman" w:hAnsi="Times New Roman" w:cs="Times New Roman"/>
          <w:b/>
          <w:color w:val="1F3864" w:themeColor="accent5" w:themeShade="80"/>
          <w:sz w:val="24"/>
          <w:szCs w:val="24"/>
        </w:rPr>
      </w:pPr>
      <w:r w:rsidRPr="00060E86">
        <w:rPr>
          <w:rFonts w:ascii="Times New Roman" w:hAnsi="Times New Roman" w:cs="Times New Roman"/>
          <w:b/>
          <w:color w:val="1F3864" w:themeColor="accent5" w:themeShade="80"/>
          <w:sz w:val="24"/>
          <w:szCs w:val="24"/>
        </w:rPr>
        <w:t>ORGANIZATOR:</w:t>
      </w:r>
    </w:p>
    <w:p w14:paraId="6F7CEB21" w14:textId="43FE56CC" w:rsidR="00244B81" w:rsidRPr="00060E86" w:rsidRDefault="0055750B" w:rsidP="00244B8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Ośrodek Pomocy Społecznej w Kuleszach Kościelnych</w:t>
      </w:r>
    </w:p>
    <w:p w14:paraId="265532FF" w14:textId="77777777" w:rsidR="00244B81" w:rsidRPr="00060E86" w:rsidRDefault="00244B81" w:rsidP="00244B81">
      <w:pPr>
        <w:spacing w:after="0"/>
        <w:rPr>
          <w:rFonts w:ascii="Times New Roman" w:hAnsi="Times New Roman" w:cs="Times New Roman"/>
          <w:b/>
          <w:color w:val="1F3864" w:themeColor="accent5" w:themeShade="80"/>
          <w:sz w:val="24"/>
          <w:szCs w:val="24"/>
        </w:rPr>
      </w:pPr>
      <w:r w:rsidRPr="00060E86">
        <w:rPr>
          <w:rFonts w:ascii="Times New Roman" w:hAnsi="Times New Roman" w:cs="Times New Roman"/>
          <w:b/>
          <w:color w:val="1F3864" w:themeColor="accent5" w:themeShade="80"/>
          <w:sz w:val="24"/>
          <w:szCs w:val="24"/>
        </w:rPr>
        <w:t>CEL KONKURSU:</w:t>
      </w:r>
      <w:r>
        <w:rPr>
          <w:rFonts w:ascii="Times New Roman" w:hAnsi="Times New Roman" w:cs="Times New Roman"/>
          <w:b/>
          <w:color w:val="1F3864" w:themeColor="accent5" w:themeShade="80"/>
          <w:sz w:val="24"/>
          <w:szCs w:val="24"/>
        </w:rPr>
        <w:t xml:space="preserve"> </w:t>
      </w:r>
    </w:p>
    <w:p w14:paraId="2D922A98" w14:textId="77777777" w:rsidR="00244B81" w:rsidRPr="0055750B" w:rsidRDefault="00244B81" w:rsidP="00244B81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44B81">
        <w:rPr>
          <w:rFonts w:ascii="Times New Roman" w:hAnsi="Times New Roman" w:cs="Times New Roman"/>
          <w:color w:val="292929"/>
          <w:sz w:val="24"/>
          <w:szCs w:val="24"/>
        </w:rPr>
        <w:t>promowanie profilaktyki uzależnień od alkoholu</w:t>
      </w:r>
      <w:r w:rsidR="0055750B">
        <w:rPr>
          <w:rFonts w:ascii="Times New Roman" w:hAnsi="Times New Roman" w:cs="Times New Roman"/>
          <w:color w:val="292929"/>
          <w:sz w:val="24"/>
          <w:szCs w:val="24"/>
        </w:rPr>
        <w:t>, narkotyków, tytoniu i innych środków psychotropowych</w:t>
      </w:r>
      <w:r w:rsidRPr="00244B81">
        <w:rPr>
          <w:rFonts w:ascii="Times New Roman" w:hAnsi="Times New Roman" w:cs="Times New Roman"/>
          <w:color w:val="292929"/>
          <w:sz w:val="24"/>
          <w:szCs w:val="24"/>
        </w:rPr>
        <w:t xml:space="preserve"> wśród uczestników,</w:t>
      </w:r>
    </w:p>
    <w:p w14:paraId="5B78C768" w14:textId="77777777" w:rsidR="0055750B" w:rsidRPr="00244B81" w:rsidRDefault="0055750B" w:rsidP="00244B81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44B81">
        <w:rPr>
          <w:rFonts w:ascii="Times New Roman" w:hAnsi="Times New Roman" w:cs="Times New Roman"/>
          <w:color w:val="292929"/>
          <w:sz w:val="24"/>
          <w:szCs w:val="24"/>
        </w:rPr>
        <w:t>promowanie profilaktyki uzależnień od</w:t>
      </w:r>
      <w:r>
        <w:rPr>
          <w:rFonts w:ascii="Times New Roman" w:hAnsi="Times New Roman" w:cs="Times New Roman"/>
          <w:color w:val="292929"/>
          <w:sz w:val="24"/>
          <w:szCs w:val="24"/>
        </w:rPr>
        <w:t xml:space="preserve"> Internetu i urządzeń mobilnych,</w:t>
      </w:r>
    </w:p>
    <w:p w14:paraId="4386D7D8" w14:textId="77777777" w:rsidR="00244B81" w:rsidRPr="0055750B" w:rsidRDefault="00244B81" w:rsidP="00244B81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44B81">
        <w:rPr>
          <w:rFonts w:ascii="Times New Roman" w:hAnsi="Times New Roman" w:cs="Times New Roman"/>
          <w:color w:val="292929"/>
          <w:sz w:val="24"/>
          <w:szCs w:val="24"/>
        </w:rPr>
        <w:t xml:space="preserve">uświadomienie młodzieży negatywnych konsekwencji wynikających z nadużywania </w:t>
      </w:r>
      <w:r w:rsidRPr="0055750B">
        <w:rPr>
          <w:rFonts w:ascii="Times New Roman" w:hAnsi="Times New Roman" w:cs="Times New Roman"/>
          <w:color w:val="292929"/>
          <w:sz w:val="24"/>
          <w:szCs w:val="24"/>
        </w:rPr>
        <w:t xml:space="preserve">alkoholu, </w:t>
      </w:r>
      <w:r w:rsidR="0055750B" w:rsidRPr="0055750B">
        <w:rPr>
          <w:rFonts w:ascii="Times New Roman" w:hAnsi="Times New Roman" w:cs="Times New Roman"/>
          <w:color w:val="292929"/>
          <w:sz w:val="24"/>
          <w:szCs w:val="24"/>
        </w:rPr>
        <w:t xml:space="preserve">narkotyków, tytoniu i ich </w:t>
      </w:r>
      <w:r w:rsidRPr="0055750B">
        <w:rPr>
          <w:rFonts w:ascii="Times New Roman" w:hAnsi="Times New Roman" w:cs="Times New Roman"/>
          <w:color w:val="292929"/>
          <w:sz w:val="24"/>
          <w:szCs w:val="24"/>
        </w:rPr>
        <w:t>szkodliwego wpływu na organizm</w:t>
      </w:r>
      <w:r w:rsidR="0055750B">
        <w:rPr>
          <w:rFonts w:ascii="Times New Roman" w:hAnsi="Times New Roman" w:cs="Times New Roman"/>
          <w:color w:val="292929"/>
          <w:sz w:val="24"/>
          <w:szCs w:val="24"/>
        </w:rPr>
        <w:t>,</w:t>
      </w:r>
    </w:p>
    <w:p w14:paraId="27134500" w14:textId="74EB3CE2" w:rsidR="0055750B" w:rsidRPr="0055750B" w:rsidRDefault="0055750B" w:rsidP="00244B81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5750B">
        <w:rPr>
          <w:rFonts w:ascii="Times New Roman" w:hAnsi="Times New Roman" w:cs="Times New Roman"/>
          <w:sz w:val="24"/>
          <w:szCs w:val="24"/>
        </w:rPr>
        <w:t>promowa</w:t>
      </w:r>
      <w:r w:rsidR="00E86CB7">
        <w:rPr>
          <w:rFonts w:ascii="Times New Roman" w:hAnsi="Times New Roman" w:cs="Times New Roman"/>
          <w:sz w:val="24"/>
          <w:szCs w:val="24"/>
        </w:rPr>
        <w:t>nie pozytywnych wzorców zachowania</w:t>
      </w:r>
      <w:r w:rsidRPr="0055750B">
        <w:rPr>
          <w:rFonts w:ascii="Times New Roman" w:hAnsi="Times New Roman" w:cs="Times New Roman"/>
          <w:sz w:val="24"/>
          <w:szCs w:val="24"/>
        </w:rPr>
        <w:t>, alternatywnych form spędzania czasu, postaw społecznych i relacji międzyludzkich, które są czynnikami chroniącymi przed popadaniem w uzależnienia,</w:t>
      </w:r>
    </w:p>
    <w:p w14:paraId="294AC813" w14:textId="77777777" w:rsidR="00244B81" w:rsidRPr="00060E86" w:rsidRDefault="00244B81" w:rsidP="00244B81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popularyzacja wśród młodzieży</w:t>
      </w:r>
      <w:r w:rsidRPr="00060E86">
        <w:rPr>
          <w:rFonts w:ascii="Times New Roman" w:hAnsi="Times New Roman" w:cs="Times New Roman"/>
          <w:sz w:val="24"/>
          <w:szCs w:val="24"/>
        </w:rPr>
        <w:t xml:space="preserve"> różnorodnych technik plastycznych jako środka wypowiedzi</w:t>
      </w:r>
      <w:r w:rsidR="0055750B">
        <w:rPr>
          <w:rFonts w:ascii="Times New Roman" w:hAnsi="Times New Roman" w:cs="Times New Roman"/>
          <w:sz w:val="24"/>
          <w:szCs w:val="24"/>
        </w:rPr>
        <w:t>.</w:t>
      </w:r>
    </w:p>
    <w:p w14:paraId="34EA47C9" w14:textId="77777777" w:rsidR="00244B81" w:rsidRDefault="00244B81" w:rsidP="00244B81">
      <w:pPr>
        <w:spacing w:after="0"/>
        <w:rPr>
          <w:rFonts w:ascii="Times New Roman" w:hAnsi="Times New Roman" w:cs="Times New Roman"/>
          <w:b/>
          <w:color w:val="1F3864" w:themeColor="accent5" w:themeShade="80"/>
          <w:sz w:val="24"/>
          <w:szCs w:val="24"/>
        </w:rPr>
      </w:pPr>
      <w:r>
        <w:rPr>
          <w:rFonts w:ascii="Times New Roman" w:hAnsi="Times New Roman" w:cs="Times New Roman"/>
          <w:b/>
          <w:color w:val="1F3864" w:themeColor="accent5" w:themeShade="80"/>
          <w:sz w:val="24"/>
          <w:szCs w:val="24"/>
        </w:rPr>
        <w:t>UCZESTNICY:</w:t>
      </w:r>
    </w:p>
    <w:p w14:paraId="1AD0BD6B" w14:textId="445D292D" w:rsidR="00244B81" w:rsidRPr="00060E86" w:rsidRDefault="00244B81" w:rsidP="00244B81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b/>
          <w:color w:val="1F3864" w:themeColor="accent5" w:themeShade="80"/>
          <w:sz w:val="24"/>
          <w:szCs w:val="24"/>
        </w:rPr>
      </w:pPr>
      <w:r w:rsidRPr="00060E86">
        <w:rPr>
          <w:rFonts w:ascii="Times New Roman" w:hAnsi="Times New Roman" w:cs="Times New Roman"/>
          <w:sz w:val="24"/>
          <w:szCs w:val="24"/>
        </w:rPr>
        <w:t>Konkurs przeznaczony jest dla uczniów klas</w:t>
      </w:r>
      <w:r w:rsidR="0085706E">
        <w:rPr>
          <w:rFonts w:ascii="Times New Roman" w:hAnsi="Times New Roman" w:cs="Times New Roman"/>
          <w:sz w:val="24"/>
          <w:szCs w:val="24"/>
        </w:rPr>
        <w:t xml:space="preserve"> I-IV oraz V</w:t>
      </w:r>
      <w:r w:rsidR="00B36134">
        <w:rPr>
          <w:rFonts w:ascii="Times New Roman" w:hAnsi="Times New Roman" w:cs="Times New Roman"/>
          <w:sz w:val="24"/>
          <w:szCs w:val="24"/>
        </w:rPr>
        <w:t>-V</w:t>
      </w:r>
      <w:r w:rsidRPr="00060E86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060E86">
        <w:rPr>
          <w:rFonts w:ascii="Times New Roman" w:hAnsi="Times New Roman" w:cs="Times New Roman"/>
          <w:sz w:val="24"/>
          <w:szCs w:val="24"/>
        </w:rPr>
        <w:t xml:space="preserve"> Szkoły Podstawowej im. Kardynała Stefana Wyszyńskiego w Kuleszach Kościelnych.</w:t>
      </w:r>
    </w:p>
    <w:p w14:paraId="54FF6BB7" w14:textId="77777777" w:rsidR="00310BD6" w:rsidRPr="00060E86" w:rsidRDefault="00244B81" w:rsidP="00244B81">
      <w:pPr>
        <w:spacing w:after="0"/>
        <w:rPr>
          <w:rFonts w:ascii="Times New Roman" w:hAnsi="Times New Roman" w:cs="Times New Roman"/>
          <w:b/>
          <w:color w:val="1F3864" w:themeColor="accent5" w:themeShade="80"/>
          <w:sz w:val="24"/>
          <w:szCs w:val="24"/>
        </w:rPr>
      </w:pPr>
      <w:r w:rsidRPr="00060E86">
        <w:rPr>
          <w:rFonts w:ascii="Times New Roman" w:hAnsi="Times New Roman" w:cs="Times New Roman"/>
          <w:b/>
          <w:color w:val="1F3864" w:themeColor="accent5" w:themeShade="80"/>
          <w:sz w:val="24"/>
          <w:szCs w:val="24"/>
        </w:rPr>
        <w:t>ZADANIE KONKURSOWE:</w:t>
      </w:r>
    </w:p>
    <w:p w14:paraId="65D42E02" w14:textId="77777777" w:rsidR="00310BD6" w:rsidRPr="00310BD6" w:rsidRDefault="00310BD6" w:rsidP="00E6505A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b/>
          <w:color w:val="1F3864" w:themeColor="accent5" w:themeShade="80"/>
          <w:sz w:val="24"/>
          <w:szCs w:val="24"/>
        </w:rPr>
      </w:pPr>
      <w:r w:rsidRPr="00310BD6">
        <w:rPr>
          <w:rFonts w:ascii="Times New Roman" w:hAnsi="Times New Roman" w:cs="Times New Roman"/>
          <w:sz w:val="24"/>
          <w:szCs w:val="24"/>
        </w:rPr>
        <w:t>Warunkiem przystąpienia do konkursu jest przygotowanie plakatu, rysunku, obrazu, związanego z profilaktyką uzależnień od nikotyny, alkoholu, substancji psychoaktywnych, w tym narkotyków lub dopalaczy.</w:t>
      </w:r>
    </w:p>
    <w:p w14:paraId="17F5FD76" w14:textId="77777777" w:rsidR="00310BD6" w:rsidRPr="00310BD6" w:rsidRDefault="00310BD6" w:rsidP="00E6505A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b/>
          <w:color w:val="1F3864" w:themeColor="accent5" w:themeShade="80"/>
          <w:sz w:val="24"/>
          <w:szCs w:val="24"/>
        </w:rPr>
      </w:pPr>
      <w:r w:rsidRPr="00310BD6">
        <w:rPr>
          <w:rFonts w:ascii="Times New Roman" w:hAnsi="Times New Roman" w:cs="Times New Roman"/>
          <w:sz w:val="24"/>
          <w:szCs w:val="24"/>
        </w:rPr>
        <w:t>Technika wykonania prac – dowolna. Format prac - A3 lub A4.</w:t>
      </w:r>
    </w:p>
    <w:p w14:paraId="53095F93" w14:textId="77777777" w:rsidR="00310BD6" w:rsidRPr="00310BD6" w:rsidRDefault="00310BD6" w:rsidP="00E6505A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b/>
          <w:color w:val="1F3864" w:themeColor="accent5" w:themeShade="80"/>
          <w:sz w:val="24"/>
          <w:szCs w:val="24"/>
        </w:rPr>
      </w:pPr>
      <w:r w:rsidRPr="00310BD6">
        <w:rPr>
          <w:rFonts w:ascii="Times New Roman" w:hAnsi="Times New Roman" w:cs="Times New Roman"/>
          <w:sz w:val="24"/>
          <w:szCs w:val="24"/>
        </w:rPr>
        <w:t>Praca konkursowa może zawierać hasła, slogany lub inne teksty i elementy graficzne tworzące w swej całości p</w:t>
      </w:r>
      <w:r>
        <w:rPr>
          <w:rFonts w:ascii="Times New Roman" w:hAnsi="Times New Roman" w:cs="Times New Roman"/>
          <w:sz w:val="24"/>
          <w:szCs w:val="24"/>
        </w:rPr>
        <w:t>racę o tematyce profilaktycznej.</w:t>
      </w:r>
    </w:p>
    <w:p w14:paraId="29A45DB9" w14:textId="77777777" w:rsidR="00244B81" w:rsidRPr="00060E86" w:rsidRDefault="00244B81" w:rsidP="00244B81">
      <w:pPr>
        <w:spacing w:after="0"/>
        <w:rPr>
          <w:rFonts w:ascii="Times New Roman" w:hAnsi="Times New Roman" w:cs="Times New Roman"/>
          <w:b/>
          <w:color w:val="1F3864" w:themeColor="accent5" w:themeShade="80"/>
          <w:sz w:val="24"/>
          <w:szCs w:val="24"/>
        </w:rPr>
      </w:pPr>
      <w:r w:rsidRPr="00060E86">
        <w:rPr>
          <w:rFonts w:ascii="Times New Roman" w:hAnsi="Times New Roman" w:cs="Times New Roman"/>
          <w:b/>
          <w:color w:val="1F3864" w:themeColor="accent5" w:themeShade="80"/>
          <w:sz w:val="24"/>
          <w:szCs w:val="24"/>
        </w:rPr>
        <w:t xml:space="preserve">WARUNKI UCZESTNICTWA: </w:t>
      </w:r>
    </w:p>
    <w:p w14:paraId="21AC5B73" w14:textId="77777777" w:rsidR="00244B81" w:rsidRPr="00060E86" w:rsidRDefault="00244B81" w:rsidP="00244B81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b/>
          <w:color w:val="1F3864" w:themeColor="accent5" w:themeShade="80"/>
          <w:sz w:val="24"/>
          <w:szCs w:val="24"/>
        </w:rPr>
      </w:pPr>
      <w:r w:rsidRPr="00060E86">
        <w:rPr>
          <w:rFonts w:ascii="Times New Roman" w:hAnsi="Times New Roman" w:cs="Times New Roman"/>
          <w:sz w:val="24"/>
          <w:szCs w:val="24"/>
        </w:rPr>
        <w:t>Każdy uczestnik wykonuje jedną pracę.</w:t>
      </w:r>
    </w:p>
    <w:p w14:paraId="6C3D0B10" w14:textId="77777777" w:rsidR="00244B81" w:rsidRPr="00060E86" w:rsidRDefault="00244B81" w:rsidP="00244B81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b/>
          <w:color w:val="1F3864" w:themeColor="accent5" w:themeShade="80"/>
          <w:sz w:val="24"/>
          <w:szCs w:val="24"/>
        </w:rPr>
      </w:pPr>
      <w:r w:rsidRPr="00060E86">
        <w:rPr>
          <w:rFonts w:ascii="Times New Roman" w:hAnsi="Times New Roman" w:cs="Times New Roman"/>
          <w:sz w:val="24"/>
          <w:szCs w:val="24"/>
        </w:rPr>
        <w:t>Autorem danej pracy może być tylko jedna osoba.</w:t>
      </w:r>
    </w:p>
    <w:p w14:paraId="7CDE5F2B" w14:textId="77777777" w:rsidR="00244B81" w:rsidRPr="00060E86" w:rsidRDefault="00244B81" w:rsidP="00244B81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60E86">
        <w:rPr>
          <w:rFonts w:ascii="Times New Roman" w:hAnsi="Times New Roman" w:cs="Times New Roman"/>
          <w:sz w:val="24"/>
          <w:szCs w:val="24"/>
        </w:rPr>
        <w:t>Wszystkie prace i prawa autorskie przechodzą na własność Organizatora, który zastrzega sobie prawo do publikowania nadesłanych prac plastycznych (w celach promocyjnych)</w:t>
      </w:r>
    </w:p>
    <w:p w14:paraId="79F5E649" w14:textId="77777777" w:rsidR="00244B81" w:rsidRPr="00060E86" w:rsidRDefault="00244B81" w:rsidP="00244B81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60E86">
        <w:rPr>
          <w:rFonts w:ascii="Times New Roman" w:hAnsi="Times New Roman" w:cs="Times New Roman"/>
          <w:b/>
          <w:sz w:val="24"/>
          <w:szCs w:val="24"/>
        </w:rPr>
        <w:t>Warunkiem wzięcia udziału w konkursie jest wypełnienie i dołączenie  do pracy plastycznej metryczki pracy oraz zgody na przetwarzanie danych osobowych.</w:t>
      </w:r>
    </w:p>
    <w:p w14:paraId="69906D7C" w14:textId="77777777" w:rsidR="00244B81" w:rsidRPr="00060E86" w:rsidRDefault="00244B81" w:rsidP="00244B81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60E86">
        <w:rPr>
          <w:rFonts w:ascii="Times New Roman" w:hAnsi="Times New Roman" w:cs="Times New Roman"/>
          <w:sz w:val="24"/>
          <w:szCs w:val="24"/>
        </w:rPr>
        <w:t>Złożenie prac jest równoznaczne z uznaniem warunków Regulaminu.</w:t>
      </w:r>
    </w:p>
    <w:p w14:paraId="64C52EB2" w14:textId="77777777" w:rsidR="00244B81" w:rsidRPr="00060E86" w:rsidRDefault="00244B81" w:rsidP="00244B81">
      <w:pPr>
        <w:spacing w:after="0"/>
        <w:rPr>
          <w:rFonts w:ascii="Times New Roman" w:hAnsi="Times New Roman" w:cs="Times New Roman"/>
          <w:b/>
          <w:color w:val="1F3864" w:themeColor="accent5" w:themeShade="80"/>
          <w:sz w:val="24"/>
          <w:szCs w:val="24"/>
        </w:rPr>
      </w:pPr>
      <w:r w:rsidRPr="00060E86">
        <w:rPr>
          <w:rFonts w:ascii="Times New Roman" w:hAnsi="Times New Roman" w:cs="Times New Roman"/>
          <w:b/>
          <w:color w:val="1F3864" w:themeColor="accent5" w:themeShade="80"/>
          <w:sz w:val="24"/>
          <w:szCs w:val="24"/>
        </w:rPr>
        <w:t>OCENA PRAC:</w:t>
      </w:r>
    </w:p>
    <w:p w14:paraId="7B9D5E24" w14:textId="77777777" w:rsidR="00244B81" w:rsidRPr="00060E86" w:rsidRDefault="00244B81" w:rsidP="00244B81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60E86">
        <w:rPr>
          <w:rFonts w:ascii="Times New Roman" w:hAnsi="Times New Roman" w:cs="Times New Roman"/>
          <w:sz w:val="24"/>
          <w:szCs w:val="24"/>
        </w:rPr>
        <w:t>Prace uczestników oceniane będą przez komisję, która w swojej ocenie będzie uwzględniać:</w:t>
      </w:r>
    </w:p>
    <w:p w14:paraId="5F319877" w14:textId="77777777" w:rsidR="00244B81" w:rsidRDefault="00244B81" w:rsidP="00244B81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60E86">
        <w:rPr>
          <w:rFonts w:ascii="Times New Roman" w:hAnsi="Times New Roman" w:cs="Times New Roman"/>
          <w:sz w:val="24"/>
          <w:szCs w:val="24"/>
        </w:rPr>
        <w:t>pomysłowość,</w:t>
      </w:r>
      <w:r w:rsidRPr="003D00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oryginalność</w:t>
      </w:r>
      <w:r w:rsidR="00420559">
        <w:rPr>
          <w:rFonts w:ascii="Times New Roman" w:hAnsi="Times New Roman" w:cs="Times New Roman"/>
          <w:sz w:val="24"/>
          <w:szCs w:val="24"/>
        </w:rPr>
        <w:t>,</w:t>
      </w:r>
    </w:p>
    <w:p w14:paraId="0CB30425" w14:textId="77777777" w:rsidR="00244B81" w:rsidRPr="003D005C" w:rsidRDefault="00244B81" w:rsidP="00244B81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60E86">
        <w:rPr>
          <w:rFonts w:ascii="Times New Roman" w:hAnsi="Times New Roman" w:cs="Times New Roman"/>
          <w:sz w:val="24"/>
          <w:szCs w:val="24"/>
        </w:rPr>
        <w:t>estetykę wykonania,</w:t>
      </w:r>
    </w:p>
    <w:p w14:paraId="4AB2BD08" w14:textId="77777777" w:rsidR="00244B81" w:rsidRPr="00060E86" w:rsidRDefault="00244B81" w:rsidP="00244B81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technikę,</w:t>
      </w:r>
    </w:p>
    <w:p w14:paraId="460AC195" w14:textId="77777777" w:rsidR="00244B81" w:rsidRDefault="00244B81" w:rsidP="00244B81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wartości tematyczne</w:t>
      </w:r>
      <w:r w:rsidR="00420559">
        <w:rPr>
          <w:rFonts w:ascii="Times New Roman" w:hAnsi="Times New Roman" w:cs="Times New Roman"/>
          <w:sz w:val="24"/>
          <w:szCs w:val="24"/>
        </w:rPr>
        <w:t>.</w:t>
      </w:r>
    </w:p>
    <w:p w14:paraId="25B15DA1" w14:textId="16B24862" w:rsidR="00E6505A" w:rsidRDefault="00E6505A" w:rsidP="00E6505A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55750B">
        <w:rPr>
          <w:rFonts w:ascii="Times New Roman" w:hAnsi="Times New Roman" w:cs="Times New Roman"/>
          <w:sz w:val="24"/>
          <w:szCs w:val="24"/>
        </w:rPr>
        <w:t xml:space="preserve">agrody zostaną </w:t>
      </w:r>
      <w:r w:rsidR="0085706E">
        <w:rPr>
          <w:rFonts w:ascii="Times New Roman" w:hAnsi="Times New Roman" w:cs="Times New Roman"/>
          <w:sz w:val="24"/>
          <w:szCs w:val="24"/>
        </w:rPr>
        <w:t xml:space="preserve">przyznane w </w:t>
      </w:r>
      <w:bookmarkStart w:id="0" w:name="_GoBack"/>
      <w:bookmarkEnd w:id="0"/>
      <w:r w:rsidR="0085706E">
        <w:rPr>
          <w:rFonts w:ascii="Times New Roman" w:hAnsi="Times New Roman" w:cs="Times New Roman"/>
          <w:sz w:val="24"/>
          <w:szCs w:val="24"/>
        </w:rPr>
        <w:t>dwóch</w:t>
      </w:r>
      <w:r>
        <w:rPr>
          <w:rFonts w:ascii="Times New Roman" w:hAnsi="Times New Roman" w:cs="Times New Roman"/>
          <w:sz w:val="24"/>
          <w:szCs w:val="24"/>
        </w:rPr>
        <w:t xml:space="preserve"> kategoriach:</w:t>
      </w:r>
    </w:p>
    <w:p w14:paraId="20619D91" w14:textId="463A89A6" w:rsidR="00E6505A" w:rsidRDefault="00E6505A" w:rsidP="00E6505A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5750B">
        <w:rPr>
          <w:rFonts w:ascii="Times New Roman" w:hAnsi="Times New Roman" w:cs="Times New Roman"/>
          <w:sz w:val="24"/>
          <w:szCs w:val="24"/>
        </w:rPr>
        <w:t xml:space="preserve">kategoria I- </w:t>
      </w:r>
      <w:r w:rsidR="0085706E">
        <w:rPr>
          <w:rFonts w:ascii="Times New Roman" w:hAnsi="Times New Roman" w:cs="Times New Roman"/>
          <w:sz w:val="24"/>
          <w:szCs w:val="24"/>
        </w:rPr>
        <w:t>klasy I-</w:t>
      </w:r>
      <w:r w:rsidR="0085706E" w:rsidRPr="0085706E">
        <w:rPr>
          <w:rFonts w:ascii="Times New Roman" w:hAnsi="Times New Roman" w:cs="Times New Roman"/>
          <w:sz w:val="24"/>
          <w:szCs w:val="24"/>
        </w:rPr>
        <w:t xml:space="preserve"> </w:t>
      </w:r>
      <w:r w:rsidR="0085706E">
        <w:rPr>
          <w:rFonts w:ascii="Times New Roman" w:hAnsi="Times New Roman" w:cs="Times New Roman"/>
          <w:sz w:val="24"/>
          <w:szCs w:val="24"/>
        </w:rPr>
        <w:t>IV</w:t>
      </w:r>
    </w:p>
    <w:p w14:paraId="5BE6805E" w14:textId="4CEF1EA0" w:rsidR="00E6505A" w:rsidRDefault="00E6505A" w:rsidP="00E6505A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5750B">
        <w:rPr>
          <w:rFonts w:ascii="Times New Roman" w:hAnsi="Times New Roman" w:cs="Times New Roman"/>
          <w:sz w:val="24"/>
          <w:szCs w:val="24"/>
        </w:rPr>
        <w:t>kategoria II</w:t>
      </w:r>
      <w:r w:rsidR="00B36134">
        <w:rPr>
          <w:rFonts w:ascii="Times New Roman" w:hAnsi="Times New Roman" w:cs="Times New Roman"/>
          <w:sz w:val="24"/>
          <w:szCs w:val="24"/>
        </w:rPr>
        <w:t xml:space="preserve">- klasy </w:t>
      </w:r>
      <w:r w:rsidR="0085706E">
        <w:rPr>
          <w:rFonts w:ascii="Times New Roman" w:hAnsi="Times New Roman" w:cs="Times New Roman"/>
          <w:sz w:val="24"/>
          <w:szCs w:val="24"/>
        </w:rPr>
        <w:t>–</w:t>
      </w:r>
      <w:r w:rsidR="00B36134">
        <w:rPr>
          <w:rFonts w:ascii="Times New Roman" w:hAnsi="Times New Roman" w:cs="Times New Roman"/>
          <w:sz w:val="24"/>
          <w:szCs w:val="24"/>
        </w:rPr>
        <w:t>V</w:t>
      </w:r>
      <w:r w:rsidR="0085706E">
        <w:rPr>
          <w:rFonts w:ascii="Times New Roman" w:hAnsi="Times New Roman" w:cs="Times New Roman"/>
          <w:sz w:val="24"/>
          <w:szCs w:val="24"/>
        </w:rPr>
        <w:t>-</w:t>
      </w:r>
      <w:r w:rsidR="0085706E" w:rsidRPr="0085706E">
        <w:rPr>
          <w:rFonts w:ascii="Times New Roman" w:hAnsi="Times New Roman" w:cs="Times New Roman"/>
          <w:sz w:val="24"/>
          <w:szCs w:val="24"/>
        </w:rPr>
        <w:t xml:space="preserve"> </w:t>
      </w:r>
      <w:r w:rsidR="0085706E">
        <w:rPr>
          <w:rFonts w:ascii="Times New Roman" w:hAnsi="Times New Roman" w:cs="Times New Roman"/>
          <w:sz w:val="24"/>
          <w:szCs w:val="24"/>
        </w:rPr>
        <w:t>VIII</w:t>
      </w:r>
    </w:p>
    <w:p w14:paraId="34D774EF" w14:textId="4547022F" w:rsidR="0055750B" w:rsidRDefault="0055750B" w:rsidP="00E6505A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</w:p>
    <w:p w14:paraId="48ADC60C" w14:textId="77777777" w:rsidR="00E6505A" w:rsidRDefault="00E6505A" w:rsidP="00E6505A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Nagrody zostaną przyznane za zajęcie I, II, III miejsca w każdej kategorii.</w:t>
      </w:r>
    </w:p>
    <w:p w14:paraId="3113C0ED" w14:textId="77777777" w:rsidR="00244B81" w:rsidRPr="00060E86" w:rsidRDefault="00244B81" w:rsidP="00244B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0E86">
        <w:rPr>
          <w:rFonts w:ascii="Times New Roman" w:hAnsi="Times New Roman" w:cs="Times New Roman"/>
          <w:b/>
          <w:color w:val="1F3864" w:themeColor="accent5" w:themeShade="80"/>
          <w:sz w:val="24"/>
          <w:szCs w:val="24"/>
        </w:rPr>
        <w:t xml:space="preserve">TERMIN SKŁADANIA PRAC: </w:t>
      </w:r>
    </w:p>
    <w:p w14:paraId="5DDD0D9A" w14:textId="2B928708" w:rsidR="00244B81" w:rsidRPr="00060E86" w:rsidRDefault="00F22B96" w:rsidP="00244B81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Prace należy dostarczyć do 19.06.2024 r.</w:t>
      </w:r>
    </w:p>
    <w:p w14:paraId="045FAE0E" w14:textId="28246137" w:rsidR="00244B81" w:rsidRPr="00060E86" w:rsidRDefault="00244B81" w:rsidP="00244B81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b/>
          <w:color w:val="1F3864" w:themeColor="accent5" w:themeShade="80"/>
          <w:sz w:val="24"/>
          <w:szCs w:val="24"/>
        </w:rPr>
      </w:pPr>
      <w:r w:rsidRPr="00060E86">
        <w:rPr>
          <w:rFonts w:ascii="Times New Roman" w:hAnsi="Times New Roman" w:cs="Times New Roman"/>
          <w:sz w:val="24"/>
          <w:szCs w:val="24"/>
        </w:rPr>
        <w:t>Prace dostarczamy osobiście albo przesyłamy (decyduje data przesyłki)  na adres:</w:t>
      </w:r>
      <w:r w:rsidR="0085706E">
        <w:rPr>
          <w:rFonts w:ascii="Times New Roman" w:hAnsi="Times New Roman" w:cs="Times New Roman"/>
          <w:sz w:val="24"/>
          <w:szCs w:val="24"/>
        </w:rPr>
        <w:t xml:space="preserve"> Ośrodek Pomocy Społecznej w Kuleszach Kościelnych, ul. Główna 6, 18-208 Kulesze Kościelne</w:t>
      </w:r>
    </w:p>
    <w:p w14:paraId="65A51225" w14:textId="77777777" w:rsidR="00244B81" w:rsidRDefault="00244B81" w:rsidP="00244B81">
      <w:pPr>
        <w:spacing w:after="0"/>
        <w:rPr>
          <w:rFonts w:ascii="Times New Roman" w:hAnsi="Times New Roman" w:cs="Times New Roman"/>
          <w:b/>
          <w:color w:val="1F3864" w:themeColor="accent5" w:themeShade="80"/>
          <w:sz w:val="24"/>
          <w:szCs w:val="24"/>
        </w:rPr>
      </w:pPr>
      <w:r w:rsidRPr="00060E86">
        <w:rPr>
          <w:rFonts w:ascii="Times New Roman" w:hAnsi="Times New Roman" w:cs="Times New Roman"/>
          <w:b/>
          <w:color w:val="1F3864" w:themeColor="accent5" w:themeShade="80"/>
          <w:sz w:val="24"/>
          <w:szCs w:val="24"/>
        </w:rPr>
        <w:t>WYNIKI KONKURSU:</w:t>
      </w:r>
    </w:p>
    <w:p w14:paraId="2F52F774" w14:textId="1B217350" w:rsidR="00F22B96" w:rsidRPr="00F22B96" w:rsidRDefault="00F22B96" w:rsidP="00F22B96">
      <w:pPr>
        <w:pStyle w:val="Akapitzlist"/>
        <w:numPr>
          <w:ilvl w:val="0"/>
          <w:numId w:val="8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Wyniki konkursu zostaną ogłoszone podczas IV Pikniku rodzinnego „Aktywność i sport moim nałogiem” 23.06.2024 r.</w:t>
      </w:r>
    </w:p>
    <w:p w14:paraId="08B60517" w14:textId="77777777" w:rsidR="00244B81" w:rsidRPr="0002665A" w:rsidRDefault="00244B81" w:rsidP="00244B81">
      <w:pPr>
        <w:pStyle w:val="Akapitzlist"/>
        <w:spacing w:after="0"/>
        <w:rPr>
          <w:rFonts w:ascii="Georgia" w:hAnsi="Georgia"/>
          <w:sz w:val="24"/>
          <w:szCs w:val="24"/>
        </w:rPr>
      </w:pPr>
    </w:p>
    <w:p w14:paraId="49EDE932" w14:textId="77777777" w:rsidR="00244B81" w:rsidRPr="0002665A" w:rsidRDefault="00244B81" w:rsidP="00244B81">
      <w:pPr>
        <w:pStyle w:val="Akapitzlist"/>
        <w:rPr>
          <w:rFonts w:ascii="Georgia" w:hAnsi="Georgia"/>
          <w:b/>
          <w:sz w:val="24"/>
          <w:szCs w:val="24"/>
        </w:rPr>
      </w:pPr>
    </w:p>
    <w:p w14:paraId="4717F297" w14:textId="77777777" w:rsidR="00244B81" w:rsidRDefault="00244B81" w:rsidP="00244B81"/>
    <w:p w14:paraId="7CC25302" w14:textId="77777777" w:rsidR="00244B81" w:rsidRDefault="00244B81" w:rsidP="00244B81"/>
    <w:p w14:paraId="45F770DB" w14:textId="77777777" w:rsidR="00AE4B4A" w:rsidRDefault="00AE4B4A"/>
    <w:sectPr w:rsidR="00AE4B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85185"/>
    <w:multiLevelType w:val="hybridMultilevel"/>
    <w:tmpl w:val="7F8CBF7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33C64"/>
    <w:multiLevelType w:val="hybridMultilevel"/>
    <w:tmpl w:val="DDFA75CC"/>
    <w:lvl w:ilvl="0" w:tplc="9A0E772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F22CA4"/>
    <w:multiLevelType w:val="hybridMultilevel"/>
    <w:tmpl w:val="8AF09D2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380F85"/>
    <w:multiLevelType w:val="hybridMultilevel"/>
    <w:tmpl w:val="8C0AD75A"/>
    <w:lvl w:ilvl="0" w:tplc="36C2FC3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1E765F"/>
    <w:multiLevelType w:val="hybridMultilevel"/>
    <w:tmpl w:val="CF9652A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885D11"/>
    <w:multiLevelType w:val="hybridMultilevel"/>
    <w:tmpl w:val="5008BEEE"/>
    <w:lvl w:ilvl="0" w:tplc="223CE33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D13EBF"/>
    <w:multiLevelType w:val="hybridMultilevel"/>
    <w:tmpl w:val="39D641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2661D7"/>
    <w:multiLevelType w:val="hybridMultilevel"/>
    <w:tmpl w:val="78CE11A4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7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B81"/>
    <w:rsid w:val="00244B81"/>
    <w:rsid w:val="00310BD6"/>
    <w:rsid w:val="00420559"/>
    <w:rsid w:val="0055750B"/>
    <w:rsid w:val="0085706E"/>
    <w:rsid w:val="009639BE"/>
    <w:rsid w:val="00A55542"/>
    <w:rsid w:val="00AB443E"/>
    <w:rsid w:val="00AE4B4A"/>
    <w:rsid w:val="00B36134"/>
    <w:rsid w:val="00B54DEE"/>
    <w:rsid w:val="00E6505A"/>
    <w:rsid w:val="00E86CB7"/>
    <w:rsid w:val="00F22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2D732"/>
  <w15:chartTrackingRefBased/>
  <w15:docId w15:val="{E4761A40-7D10-4835-912B-669965A94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4B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4B8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575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750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750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75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750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75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75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363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adminug</dc:creator>
  <cp:keywords/>
  <dc:description/>
  <cp:lastModifiedBy>adminug</cp:lastModifiedBy>
  <cp:revision>11</cp:revision>
  <cp:lastPrinted>2024-06-05T12:38:00Z</cp:lastPrinted>
  <dcterms:created xsi:type="dcterms:W3CDTF">2024-06-05T11:59:00Z</dcterms:created>
  <dcterms:modified xsi:type="dcterms:W3CDTF">2024-06-06T08:58:00Z</dcterms:modified>
</cp:coreProperties>
</file>